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02CAA" w14:textId="77777777" w:rsidR="00DA59C1" w:rsidRPr="00BD28B7" w:rsidRDefault="00A2632D" w:rsidP="00DA59C1">
      <w:pPr>
        <w:spacing w:after="0"/>
        <w:ind w:left="142" w:right="253"/>
        <w:jc w:val="center"/>
        <w:rPr>
          <w:rFonts w:ascii="Liberation Serif" w:hAnsi="Liberation Serif" w:cs="Liberation Serif"/>
          <w:b/>
          <w:sz w:val="44"/>
        </w:rPr>
      </w:pPr>
      <w:bookmarkStart w:id="0" w:name="_GoBack"/>
      <w:bookmarkEnd w:id="0"/>
      <w:r w:rsidRPr="00BD28B7">
        <w:rPr>
          <w:noProof/>
          <w:sz w:val="32"/>
        </w:rPr>
        <w:drawing>
          <wp:anchor distT="0" distB="0" distL="114300" distR="114300" simplePos="0" relativeHeight="251665408" behindDoc="1" locked="0" layoutInCell="1" allowOverlap="1" wp14:anchorId="64F02CC0" wp14:editId="64F02CC1">
            <wp:simplePos x="0" y="0"/>
            <wp:positionH relativeFrom="column">
              <wp:posOffset>1581150</wp:posOffset>
            </wp:positionH>
            <wp:positionV relativeFrom="paragraph">
              <wp:posOffset>152400</wp:posOffset>
            </wp:positionV>
            <wp:extent cx="4429125" cy="466090"/>
            <wp:effectExtent l="0" t="0" r="952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10" b="18933"/>
                    <a:stretch/>
                  </pic:blipFill>
                  <pic:spPr bwMode="auto">
                    <a:xfrm>
                      <a:off x="0" y="0"/>
                      <a:ext cx="4429125" cy="46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02CAB" w14:textId="77777777" w:rsidR="00DA59C1" w:rsidRPr="00BD28B7" w:rsidRDefault="00BC27D2" w:rsidP="00BC27D2">
      <w:pPr>
        <w:tabs>
          <w:tab w:val="center" w:pos="8363"/>
          <w:tab w:val="left" w:pos="12225"/>
        </w:tabs>
        <w:spacing w:after="0"/>
        <w:ind w:left="142" w:right="253"/>
        <w:rPr>
          <w:rFonts w:ascii="Liberation Serif" w:hAnsi="Liberation Serif" w:cs="Liberation Serif"/>
          <w:b/>
          <w:sz w:val="44"/>
        </w:rPr>
      </w:pPr>
      <w:r w:rsidRPr="00BD28B7">
        <w:rPr>
          <w:rFonts w:ascii="Liberation Serif" w:hAnsi="Liberation Serif" w:cs="Liberation Serif"/>
          <w:b/>
          <w:sz w:val="44"/>
        </w:rPr>
        <w:tab/>
      </w:r>
    </w:p>
    <w:p w14:paraId="64F02CAC" w14:textId="77777777" w:rsidR="00426F7D" w:rsidRDefault="00610D4B" w:rsidP="00610D4B">
      <w:pPr>
        <w:spacing w:after="0"/>
        <w:ind w:left="142" w:right="253"/>
        <w:rPr>
          <w:rFonts w:ascii="Liberation Serif" w:hAnsi="Liberation Serif" w:cs="Liberation Serif"/>
          <w:b/>
          <w:sz w:val="40"/>
        </w:rPr>
      </w:pPr>
      <w:r w:rsidRPr="00BD28B7">
        <w:rPr>
          <w:rFonts w:ascii="Liberation Serif" w:hAnsi="Liberation Serif" w:cs="Liberation Serif"/>
          <w:b/>
          <w:sz w:val="44"/>
        </w:rPr>
        <w:t xml:space="preserve">    </w:t>
      </w:r>
      <w:r w:rsidR="00B9723B" w:rsidRPr="00BD28B7">
        <w:rPr>
          <w:rFonts w:ascii="Liberation Serif" w:hAnsi="Liberation Serif" w:cs="Liberation Serif"/>
          <w:b/>
          <w:sz w:val="40"/>
        </w:rPr>
        <w:t xml:space="preserve"> </w:t>
      </w:r>
    </w:p>
    <w:p w14:paraId="64F02CAD" w14:textId="77777777" w:rsidR="00426F7D" w:rsidRDefault="00610D4B" w:rsidP="00426F7D">
      <w:pPr>
        <w:spacing w:after="0"/>
        <w:ind w:left="142" w:right="253"/>
        <w:jc w:val="center"/>
        <w:rPr>
          <w:rFonts w:ascii="Liberation Serif" w:hAnsi="Liberation Serif" w:cs="Liberation Serif"/>
          <w:b/>
          <w:sz w:val="40"/>
        </w:rPr>
      </w:pPr>
      <w:r w:rsidRPr="00BD28B7">
        <w:rPr>
          <w:rFonts w:ascii="Liberation Serif" w:hAnsi="Liberation Serif" w:cs="Liberation Serif"/>
          <w:b/>
          <w:sz w:val="40"/>
        </w:rPr>
        <w:t>Как заменить</w:t>
      </w:r>
      <w:r w:rsidR="00B9723B" w:rsidRPr="00BD28B7">
        <w:rPr>
          <w:rFonts w:ascii="Liberation Serif" w:hAnsi="Liberation Serif" w:cs="Liberation Serif"/>
          <w:b/>
          <w:sz w:val="40"/>
        </w:rPr>
        <w:t xml:space="preserve"> электросчетчик </w:t>
      </w:r>
      <w:r w:rsidR="00212693" w:rsidRPr="00BD28B7">
        <w:rPr>
          <w:rFonts w:ascii="Liberation Serif" w:hAnsi="Liberation Serif" w:cs="Liberation Serif"/>
          <w:b/>
          <w:sz w:val="40"/>
        </w:rPr>
        <w:t>в многоквартирном доме</w:t>
      </w:r>
      <w:r w:rsidR="00431894" w:rsidRPr="00BD28B7">
        <w:rPr>
          <w:rFonts w:ascii="Liberation Serif" w:hAnsi="Liberation Serif" w:cs="Liberation Serif"/>
          <w:b/>
          <w:sz w:val="40"/>
        </w:rPr>
        <w:t>?</w:t>
      </w:r>
    </w:p>
    <w:p w14:paraId="64F02CAE" w14:textId="77777777" w:rsidR="00FB36B2" w:rsidRPr="00BD28B7" w:rsidRDefault="00426F7D" w:rsidP="00610D4B">
      <w:pPr>
        <w:spacing w:after="0"/>
        <w:ind w:left="142" w:right="253"/>
        <w:rPr>
          <w:sz w:val="28"/>
        </w:rPr>
      </w:pPr>
      <w:r w:rsidRPr="00BD28B7"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64F02CC2" wp14:editId="64F02CC3">
            <wp:simplePos x="0" y="0"/>
            <wp:positionH relativeFrom="column">
              <wp:posOffset>5724525</wp:posOffset>
            </wp:positionH>
            <wp:positionV relativeFrom="paragraph">
              <wp:posOffset>8255</wp:posOffset>
            </wp:positionV>
            <wp:extent cx="1723390" cy="1943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00" t="5833" r="9402" b="7696"/>
                    <a:stretch/>
                  </pic:blipFill>
                  <pic:spPr bwMode="auto">
                    <a:xfrm>
                      <a:off x="0" y="0"/>
                      <a:ext cx="1723390" cy="194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135" w:rsidRPr="00BD28B7">
        <w:rPr>
          <w:rFonts w:ascii="Liberation Serif" w:hAnsi="Liberation Serif" w:cs="Liberation Serif"/>
          <w:b/>
          <w:sz w:val="40"/>
        </w:rPr>
        <w:t xml:space="preserve">          </w:t>
      </w:r>
      <w:r w:rsidR="00B9723B" w:rsidRPr="00BD28B7">
        <w:rPr>
          <w:rFonts w:ascii="Liberation Serif" w:hAnsi="Liberation Serif" w:cs="Liberation Serif"/>
          <w:b/>
          <w:sz w:val="40"/>
        </w:rPr>
        <w:t xml:space="preserve">  </w:t>
      </w:r>
      <w:r w:rsidR="007D0135" w:rsidRPr="00BD28B7">
        <w:rPr>
          <w:rFonts w:ascii="Liberation Serif" w:hAnsi="Liberation Serif" w:cs="Liberation Serif"/>
          <w:b/>
          <w:sz w:val="40"/>
        </w:rPr>
        <w:t xml:space="preserve">           </w:t>
      </w:r>
      <w:r w:rsidR="00610D4B" w:rsidRPr="00BD28B7">
        <w:rPr>
          <w:rFonts w:ascii="Liberation Serif" w:hAnsi="Liberation Serif" w:cs="Liberation Serif"/>
          <w:b/>
          <w:sz w:val="40"/>
        </w:rPr>
        <w:t xml:space="preserve">                   </w:t>
      </w:r>
    </w:p>
    <w:p w14:paraId="64F02CAF" w14:textId="5F30E36F" w:rsidR="00FB36B2" w:rsidRPr="00BD28B7" w:rsidRDefault="007A3312" w:rsidP="00B418B6">
      <w:pPr>
        <w:spacing w:after="0"/>
        <w:rPr>
          <w:rFonts w:ascii="Liberation Serif" w:hAnsi="Liberation Serif" w:cs="Liberation Serif"/>
          <w:b/>
          <w:sz w:val="36"/>
        </w:rPr>
      </w:pPr>
      <w:r w:rsidRPr="00BD28B7">
        <w:rPr>
          <w:rFonts w:ascii="Liberation Serif" w:hAnsi="Liberation Serif" w:cs="Liberation Serif"/>
          <w:sz w:val="36"/>
        </w:rPr>
        <w:t xml:space="preserve">  </w:t>
      </w:r>
      <w:r w:rsidR="00191077" w:rsidRPr="00BD28B7">
        <w:rPr>
          <w:rFonts w:ascii="Liberation Serif" w:hAnsi="Liberation Serif" w:cs="Liberation Serif"/>
          <w:sz w:val="36"/>
        </w:rPr>
        <w:t xml:space="preserve"> </w:t>
      </w:r>
      <w:r w:rsidR="006A1806" w:rsidRPr="00BD28B7">
        <w:rPr>
          <w:rFonts w:ascii="Liberation Serif" w:hAnsi="Liberation Serif" w:cs="Liberation Serif"/>
          <w:sz w:val="36"/>
        </w:rPr>
        <w:t xml:space="preserve"> </w:t>
      </w:r>
      <w:r w:rsidR="002C5B70">
        <w:rPr>
          <w:rFonts w:ascii="Liberation Serif" w:hAnsi="Liberation Serif" w:cs="Liberation Serif"/>
          <w:sz w:val="36"/>
        </w:rPr>
        <w:t xml:space="preserve">    </w:t>
      </w:r>
      <w:r w:rsidRPr="00BD28B7">
        <w:rPr>
          <w:rFonts w:ascii="Liberation Serif" w:hAnsi="Liberation Serif" w:cs="Liberation Serif"/>
          <w:b/>
          <w:sz w:val="36"/>
        </w:rPr>
        <w:t>Замен</w:t>
      </w:r>
      <w:r w:rsidR="002C5B70">
        <w:rPr>
          <w:rFonts w:ascii="Liberation Serif" w:hAnsi="Liberation Serif" w:cs="Liberation Serif"/>
          <w:b/>
          <w:sz w:val="36"/>
        </w:rPr>
        <w:t>а требуется в случае, если</w:t>
      </w:r>
      <w:r w:rsidR="006B5BEF" w:rsidRPr="00BD28B7">
        <w:rPr>
          <w:rFonts w:ascii="Liberation Serif" w:hAnsi="Liberation Serif" w:cs="Liberation Serif"/>
          <w:b/>
          <w:sz w:val="36"/>
        </w:rPr>
        <w:t xml:space="preserve">:  </w:t>
      </w:r>
      <w:r w:rsidR="00B418B6" w:rsidRPr="00BD28B7">
        <w:rPr>
          <w:rFonts w:ascii="Liberation Serif" w:hAnsi="Liberation Serif" w:cs="Liberation Serif"/>
          <w:b/>
          <w:sz w:val="36"/>
        </w:rPr>
        <w:t xml:space="preserve">                          </w:t>
      </w:r>
      <w:r w:rsidR="00516EC7" w:rsidRPr="00BD28B7">
        <w:rPr>
          <w:rFonts w:ascii="Liberation Serif" w:hAnsi="Liberation Serif" w:cs="Liberation Serif"/>
          <w:b/>
          <w:sz w:val="36"/>
        </w:rPr>
        <w:t xml:space="preserve">         </w:t>
      </w:r>
      <w:r w:rsidR="00B418B6" w:rsidRPr="00BD28B7">
        <w:rPr>
          <w:rFonts w:ascii="Liberation Serif" w:hAnsi="Liberation Serif" w:cs="Liberation Serif"/>
          <w:b/>
          <w:sz w:val="36"/>
        </w:rPr>
        <w:t xml:space="preserve"> </w:t>
      </w:r>
    </w:p>
    <w:p w14:paraId="64F02CB0" w14:textId="0A15C24F" w:rsidR="00B418B6" w:rsidRPr="002C5B70" w:rsidRDefault="002C5B70" w:rsidP="002C5B70">
      <w:pPr>
        <w:pStyle w:val="a3"/>
        <w:numPr>
          <w:ilvl w:val="0"/>
          <w:numId w:val="4"/>
        </w:numPr>
        <w:spacing w:after="0"/>
        <w:rPr>
          <w:rFonts w:ascii="Liberation Serif" w:hAnsi="Liberation Serif" w:cs="Liberation Serif"/>
          <w:sz w:val="36"/>
        </w:rPr>
      </w:pPr>
      <w:r>
        <w:rPr>
          <w:rFonts w:ascii="Liberation Serif" w:hAnsi="Liberation Serif" w:cs="Liberation Serif"/>
          <w:sz w:val="36"/>
        </w:rPr>
        <w:t>и</w:t>
      </w:r>
      <w:r w:rsidR="007A3312" w:rsidRPr="002C5B70">
        <w:rPr>
          <w:rFonts w:ascii="Liberation Serif" w:hAnsi="Liberation Serif" w:cs="Liberation Serif"/>
          <w:sz w:val="36"/>
        </w:rPr>
        <w:t xml:space="preserve">стек срок </w:t>
      </w:r>
      <w:r w:rsidR="001D5B9A" w:rsidRPr="002C5B70">
        <w:rPr>
          <w:rFonts w:ascii="Liberation Serif" w:hAnsi="Liberation Serif" w:cs="Liberation Serif"/>
          <w:sz w:val="36"/>
        </w:rPr>
        <w:t xml:space="preserve">интервала между поверками </w:t>
      </w:r>
      <w:r w:rsidR="007A3312" w:rsidRPr="002C5B70">
        <w:rPr>
          <w:rFonts w:ascii="Liberation Serif" w:hAnsi="Liberation Serif" w:cs="Liberation Serif"/>
          <w:sz w:val="36"/>
        </w:rPr>
        <w:t xml:space="preserve">(МПИ) </w:t>
      </w:r>
      <w:r w:rsidR="00B418B6" w:rsidRPr="002C5B70">
        <w:rPr>
          <w:rFonts w:ascii="Liberation Serif" w:hAnsi="Liberation Serif" w:cs="Liberation Serif"/>
          <w:sz w:val="36"/>
        </w:rPr>
        <w:t xml:space="preserve">                                                    </w:t>
      </w:r>
    </w:p>
    <w:p w14:paraId="64F02CB1" w14:textId="5124FFE1" w:rsidR="007A3312" w:rsidRPr="002C5B70" w:rsidRDefault="002C5B70" w:rsidP="002C5B70">
      <w:pPr>
        <w:pStyle w:val="a3"/>
        <w:numPr>
          <w:ilvl w:val="0"/>
          <w:numId w:val="4"/>
        </w:numPr>
        <w:tabs>
          <w:tab w:val="center" w:pos="8419"/>
          <w:tab w:val="left" w:pos="8850"/>
        </w:tabs>
        <w:spacing w:after="0"/>
        <w:rPr>
          <w:rFonts w:ascii="Liberation Serif" w:hAnsi="Liberation Serif" w:cs="Liberation Serif"/>
          <w:sz w:val="36"/>
        </w:rPr>
      </w:pPr>
      <w:r>
        <w:rPr>
          <w:rFonts w:ascii="Liberation Serif" w:hAnsi="Liberation Serif" w:cs="Liberation Serif"/>
          <w:sz w:val="36"/>
        </w:rPr>
        <w:t>п</w:t>
      </w:r>
      <w:r w:rsidR="001D5B9A" w:rsidRPr="002C5B70">
        <w:rPr>
          <w:rFonts w:ascii="Liberation Serif" w:hAnsi="Liberation Serif" w:cs="Liberation Serif"/>
          <w:sz w:val="36"/>
        </w:rPr>
        <w:t>рибор учета вышел из строя</w:t>
      </w:r>
      <w:r w:rsidR="001D5B9A" w:rsidRPr="002C5B70">
        <w:rPr>
          <w:rFonts w:ascii="Liberation Serif" w:hAnsi="Liberation Serif" w:cs="Liberation Serif"/>
          <w:sz w:val="36"/>
        </w:rPr>
        <w:tab/>
      </w:r>
      <w:r w:rsidR="001D5B9A" w:rsidRPr="002C5B70">
        <w:rPr>
          <w:rFonts w:ascii="Liberation Serif" w:hAnsi="Liberation Serif" w:cs="Liberation Serif"/>
          <w:sz w:val="36"/>
        </w:rPr>
        <w:tab/>
        <w:t xml:space="preserve"> </w:t>
      </w:r>
      <w:r w:rsidR="00334F2B" w:rsidRPr="002C5B70">
        <w:rPr>
          <w:rFonts w:ascii="Liberation Serif" w:hAnsi="Liberation Serif" w:cs="Liberation Serif"/>
          <w:sz w:val="36"/>
        </w:rPr>
        <w:t xml:space="preserve">   </w:t>
      </w:r>
      <w:r w:rsidR="002832C5" w:rsidRPr="002C5B70">
        <w:rPr>
          <w:rFonts w:ascii="Liberation Serif" w:hAnsi="Liberation Serif" w:cs="Liberation Serif"/>
          <w:sz w:val="36"/>
        </w:rPr>
        <w:t xml:space="preserve"> </w:t>
      </w:r>
    </w:p>
    <w:p w14:paraId="64F02CB2" w14:textId="2F133EB6" w:rsidR="00BE39A4" w:rsidRPr="002C5B70" w:rsidRDefault="002C5B70" w:rsidP="002C5B70">
      <w:pPr>
        <w:pStyle w:val="a3"/>
        <w:numPr>
          <w:ilvl w:val="0"/>
          <w:numId w:val="4"/>
        </w:numPr>
        <w:tabs>
          <w:tab w:val="left" w:pos="8850"/>
        </w:tabs>
        <w:spacing w:after="0"/>
        <w:rPr>
          <w:rFonts w:ascii="Liberation Serif" w:hAnsi="Liberation Serif" w:cs="Liberation Serif"/>
          <w:sz w:val="36"/>
        </w:rPr>
      </w:pPr>
      <w:r>
        <w:rPr>
          <w:rFonts w:ascii="Liberation Serif" w:hAnsi="Liberation Serif" w:cs="Liberation Serif"/>
          <w:sz w:val="36"/>
        </w:rPr>
        <w:t>и</w:t>
      </w:r>
      <w:r w:rsidR="001D5B9A" w:rsidRPr="002C5B70">
        <w:rPr>
          <w:rFonts w:ascii="Liberation Serif" w:hAnsi="Liberation Serif" w:cs="Liberation Serif"/>
          <w:sz w:val="36"/>
        </w:rPr>
        <w:t xml:space="preserve">стёк срок эксплуатации             </w:t>
      </w:r>
      <w:r w:rsidR="001D5B9A" w:rsidRPr="002C5B70">
        <w:rPr>
          <w:rFonts w:ascii="Liberation Serif" w:hAnsi="Liberation Serif" w:cs="Liberation Serif"/>
          <w:sz w:val="36"/>
        </w:rPr>
        <w:tab/>
        <w:t xml:space="preserve"> </w:t>
      </w:r>
      <w:r w:rsidR="00334F2B" w:rsidRPr="002C5B70">
        <w:rPr>
          <w:rFonts w:ascii="Liberation Serif" w:hAnsi="Liberation Serif" w:cs="Liberation Serif"/>
          <w:sz w:val="36"/>
        </w:rPr>
        <w:t xml:space="preserve">  </w:t>
      </w:r>
      <w:r w:rsidR="002832C5" w:rsidRPr="002C5B70">
        <w:rPr>
          <w:rFonts w:ascii="Liberation Serif" w:hAnsi="Liberation Serif" w:cs="Liberation Serif"/>
          <w:sz w:val="36"/>
        </w:rPr>
        <w:t xml:space="preserve"> </w:t>
      </w:r>
      <w:r w:rsidR="00334F2B" w:rsidRPr="002C5B70">
        <w:rPr>
          <w:rFonts w:ascii="Liberation Serif" w:hAnsi="Liberation Serif" w:cs="Liberation Serif"/>
          <w:sz w:val="36"/>
        </w:rPr>
        <w:t xml:space="preserve"> </w:t>
      </w:r>
    </w:p>
    <w:p w14:paraId="66DA9041" w14:textId="77777777" w:rsidR="007E2C24" w:rsidRPr="007E2C24" w:rsidRDefault="002C5B70" w:rsidP="002C5B70">
      <w:pPr>
        <w:pStyle w:val="a3"/>
        <w:numPr>
          <w:ilvl w:val="0"/>
          <w:numId w:val="4"/>
        </w:numPr>
        <w:tabs>
          <w:tab w:val="left" w:pos="8850"/>
        </w:tabs>
        <w:spacing w:after="0"/>
        <w:rPr>
          <w:rFonts w:ascii="Liberation Serif" w:hAnsi="Liberation Serif" w:cs="Liberation Serif"/>
          <w:sz w:val="32"/>
        </w:rPr>
      </w:pPr>
      <w:r>
        <w:rPr>
          <w:rFonts w:ascii="Liberation Serif" w:hAnsi="Liberation Serif" w:cs="Liberation Serif"/>
          <w:sz w:val="36"/>
        </w:rPr>
        <w:t>п</w:t>
      </w:r>
      <w:r w:rsidR="001D5B9A" w:rsidRPr="002C5B70">
        <w:rPr>
          <w:rFonts w:ascii="Liberation Serif" w:hAnsi="Liberation Serif" w:cs="Liberation Serif"/>
          <w:sz w:val="36"/>
        </w:rPr>
        <w:t xml:space="preserve">рибор учета отсутствует     </w:t>
      </w:r>
    </w:p>
    <w:p w14:paraId="64F02CB3" w14:textId="40B47ADF" w:rsidR="001D5B9A" w:rsidRPr="002C5B70" w:rsidRDefault="001D5B9A" w:rsidP="007E2C24">
      <w:pPr>
        <w:pStyle w:val="a3"/>
        <w:tabs>
          <w:tab w:val="left" w:pos="8850"/>
        </w:tabs>
        <w:spacing w:after="0"/>
        <w:ind w:left="1800"/>
        <w:rPr>
          <w:rFonts w:ascii="Liberation Serif" w:hAnsi="Liberation Serif" w:cs="Liberation Serif"/>
          <w:sz w:val="32"/>
        </w:rPr>
      </w:pPr>
      <w:r w:rsidRPr="002C5B70">
        <w:rPr>
          <w:rFonts w:ascii="Liberation Serif" w:hAnsi="Liberation Serif" w:cs="Liberation Serif"/>
          <w:sz w:val="36"/>
        </w:rPr>
        <w:t xml:space="preserve">                                                                                       </w:t>
      </w:r>
      <w:r w:rsidR="00334F2B" w:rsidRPr="002C5B70">
        <w:rPr>
          <w:rFonts w:ascii="Liberation Serif" w:hAnsi="Liberation Serif" w:cs="Liberation Serif"/>
          <w:sz w:val="36"/>
        </w:rPr>
        <w:t xml:space="preserve">  </w:t>
      </w:r>
      <w:r w:rsidR="002832C5" w:rsidRPr="002C5B70">
        <w:rPr>
          <w:rFonts w:ascii="Liberation Serif" w:hAnsi="Liberation Serif" w:cs="Liberation Serif"/>
          <w:sz w:val="36"/>
        </w:rPr>
        <w:t xml:space="preserve"> </w:t>
      </w:r>
    </w:p>
    <w:p w14:paraId="64F02CB4" w14:textId="1B86B510" w:rsidR="00334F2B" w:rsidRPr="00BD28B7" w:rsidRDefault="00172686" w:rsidP="00172686">
      <w:pPr>
        <w:spacing w:after="0"/>
        <w:rPr>
          <w:rFonts w:ascii="Liberation Serif" w:hAnsi="Liberation Serif" w:cs="Liberation Serif"/>
          <w:i/>
          <w:sz w:val="32"/>
        </w:rPr>
      </w:pPr>
      <w:r w:rsidRPr="00BD28B7">
        <w:rPr>
          <w:rFonts w:ascii="Liberation Serif" w:hAnsi="Liberation Serif" w:cs="Liberation Serif"/>
          <w:i/>
          <w:sz w:val="36"/>
        </w:rPr>
        <w:t xml:space="preserve">  </w:t>
      </w:r>
      <w:r w:rsidR="0081381A" w:rsidRPr="00BD28B7">
        <w:rPr>
          <w:rFonts w:ascii="Liberation Serif" w:hAnsi="Liberation Serif" w:cs="Liberation Serif"/>
          <w:i/>
          <w:sz w:val="36"/>
        </w:rPr>
        <w:t xml:space="preserve"> </w:t>
      </w:r>
      <w:r w:rsidR="00191077" w:rsidRPr="00BD28B7">
        <w:rPr>
          <w:rFonts w:ascii="Liberation Serif" w:hAnsi="Liberation Serif" w:cs="Liberation Serif"/>
          <w:i/>
          <w:sz w:val="36"/>
        </w:rPr>
        <w:t xml:space="preserve"> </w:t>
      </w:r>
      <w:r w:rsidR="007E2C24">
        <w:rPr>
          <w:rFonts w:ascii="Liberation Serif" w:hAnsi="Liberation Serif" w:cs="Liberation Serif"/>
          <w:i/>
          <w:sz w:val="36"/>
        </w:rPr>
        <w:t xml:space="preserve">     </w:t>
      </w:r>
      <w:r w:rsidR="00BF5FD0" w:rsidRPr="00BD28B7">
        <w:rPr>
          <w:rFonts w:ascii="Liberation Serif" w:hAnsi="Liberation Serif" w:cs="Liberation Serif"/>
          <w:i/>
          <w:sz w:val="36"/>
        </w:rPr>
        <w:t>*</w:t>
      </w:r>
      <w:r w:rsidR="00BF5FD0" w:rsidRPr="00BD28B7">
        <w:rPr>
          <w:rFonts w:ascii="Liberation Serif" w:hAnsi="Liberation Serif" w:cs="Liberation Serif"/>
          <w:i/>
          <w:sz w:val="32"/>
        </w:rPr>
        <w:t>Основание</w:t>
      </w:r>
      <w:r w:rsidR="007E2C24">
        <w:rPr>
          <w:rFonts w:ascii="Liberation Serif" w:hAnsi="Liberation Serif" w:cs="Liberation Serif"/>
          <w:i/>
          <w:sz w:val="32"/>
        </w:rPr>
        <w:t xml:space="preserve"> для бесплатной замены:</w:t>
      </w:r>
      <w:r w:rsidR="007E2C24" w:rsidRPr="007E2C24">
        <w:rPr>
          <w:rFonts w:ascii="Liberation Serif" w:hAnsi="Liberation Serif" w:cs="Liberation Serif"/>
          <w:i/>
          <w:sz w:val="32"/>
        </w:rPr>
        <w:t xml:space="preserve"> </w:t>
      </w:r>
      <w:r w:rsidR="007E2C24" w:rsidRPr="00BD28B7">
        <w:rPr>
          <w:rFonts w:ascii="Liberation Serif" w:hAnsi="Liberation Serif" w:cs="Liberation Serif"/>
          <w:i/>
          <w:sz w:val="32"/>
        </w:rPr>
        <w:t>ФЗ № 522-ФЗ от 27.12.2018г</w:t>
      </w:r>
      <w:r w:rsidR="00334F2B" w:rsidRPr="00BD28B7">
        <w:rPr>
          <w:rFonts w:ascii="Liberation Serif" w:hAnsi="Liberation Serif" w:cs="Liberation Serif"/>
          <w:i/>
          <w:sz w:val="32"/>
        </w:rPr>
        <w:t xml:space="preserve">   </w:t>
      </w:r>
      <w:r w:rsidR="00CF50AE" w:rsidRPr="00BD28B7">
        <w:rPr>
          <w:rFonts w:ascii="Liberation Serif" w:hAnsi="Liberation Serif" w:cs="Liberation Serif"/>
          <w:i/>
          <w:sz w:val="32"/>
        </w:rPr>
        <w:t xml:space="preserve">   </w:t>
      </w:r>
    </w:p>
    <w:p w14:paraId="64F02CB5" w14:textId="01B6B2DD" w:rsidR="00334F2B" w:rsidRPr="00BD28B7" w:rsidRDefault="0081381A" w:rsidP="00334F2B">
      <w:pPr>
        <w:spacing w:after="0"/>
        <w:ind w:left="142"/>
        <w:rPr>
          <w:rFonts w:ascii="Liberation Serif" w:hAnsi="Liberation Serif" w:cs="Liberation Serif"/>
          <w:i/>
          <w:sz w:val="32"/>
        </w:rPr>
      </w:pPr>
      <w:r w:rsidRPr="00BD28B7">
        <w:rPr>
          <w:rFonts w:ascii="Liberation Serif" w:hAnsi="Liberation Serif" w:cs="Liberation Serif"/>
          <w:i/>
          <w:sz w:val="32"/>
        </w:rPr>
        <w:t xml:space="preserve"> </w:t>
      </w:r>
      <w:r w:rsidR="00191077" w:rsidRPr="00BD28B7">
        <w:rPr>
          <w:rFonts w:ascii="Liberation Serif" w:hAnsi="Liberation Serif" w:cs="Liberation Serif"/>
          <w:i/>
          <w:sz w:val="32"/>
        </w:rPr>
        <w:t xml:space="preserve"> </w:t>
      </w:r>
    </w:p>
    <w:p w14:paraId="3DE7550B" w14:textId="4762BBDA" w:rsidR="0055469A" w:rsidRDefault="00667C04" w:rsidP="00B76533">
      <w:pPr>
        <w:spacing w:after="0"/>
        <w:ind w:left="142"/>
        <w:jc w:val="center"/>
        <w:rPr>
          <w:rFonts w:ascii="Liberation Serif" w:eastAsia="Times New Roman" w:hAnsi="Liberation Serif" w:cs="Liberation Serif"/>
          <w:b/>
          <w:bCs/>
          <w:sz w:val="40"/>
          <w:szCs w:val="40"/>
          <w:lang w:eastAsia="ru-RU"/>
        </w:rPr>
      </w:pPr>
      <w:r w:rsidRPr="009A7725">
        <w:rPr>
          <w:rFonts w:ascii="Liberation Serif" w:eastAsia="Times New Roman" w:hAnsi="Liberation Serif" w:cs="Liberation Serif"/>
          <w:b/>
          <w:bCs/>
          <w:sz w:val="40"/>
          <w:szCs w:val="40"/>
          <w:lang w:eastAsia="ru-RU"/>
        </w:rPr>
        <w:t>Пода</w:t>
      </w:r>
      <w:r w:rsidR="0055469A">
        <w:rPr>
          <w:rFonts w:ascii="Liberation Serif" w:eastAsia="Times New Roman" w:hAnsi="Liberation Serif" w:cs="Liberation Serif"/>
          <w:b/>
          <w:bCs/>
          <w:sz w:val="40"/>
          <w:szCs w:val="40"/>
          <w:lang w:eastAsia="ru-RU"/>
        </w:rPr>
        <w:t>йте</w:t>
      </w:r>
      <w:r w:rsidR="0068108B" w:rsidRPr="009A7725">
        <w:rPr>
          <w:rFonts w:ascii="Liberation Serif" w:eastAsia="Times New Roman" w:hAnsi="Liberation Serif" w:cs="Liberation Serif"/>
          <w:b/>
          <w:bCs/>
          <w:sz w:val="40"/>
          <w:szCs w:val="40"/>
          <w:lang w:eastAsia="ru-RU"/>
        </w:rPr>
        <w:t xml:space="preserve"> </w:t>
      </w:r>
      <w:r w:rsidRPr="009A7725">
        <w:rPr>
          <w:rFonts w:ascii="Liberation Serif" w:eastAsia="Times New Roman" w:hAnsi="Liberation Serif" w:cs="Liberation Serif"/>
          <w:b/>
          <w:bCs/>
          <w:sz w:val="40"/>
          <w:szCs w:val="40"/>
          <w:lang w:eastAsia="ru-RU"/>
        </w:rPr>
        <w:t>заявку</w:t>
      </w:r>
      <w:r w:rsidR="0055469A">
        <w:rPr>
          <w:rFonts w:ascii="Liberation Serif" w:eastAsia="Times New Roman" w:hAnsi="Liberation Serif" w:cs="Liberation Serif"/>
          <w:b/>
          <w:bCs/>
          <w:sz w:val="40"/>
          <w:szCs w:val="40"/>
          <w:lang w:eastAsia="ru-RU"/>
        </w:rPr>
        <w:t xml:space="preserve"> из дома, без посещения офиса</w:t>
      </w:r>
    </w:p>
    <w:p w14:paraId="759440B7" w14:textId="5CE0FA18" w:rsidR="009A7725" w:rsidRDefault="00530487" w:rsidP="00B76533">
      <w:pPr>
        <w:spacing w:after="0"/>
        <w:ind w:left="142"/>
        <w:jc w:val="center"/>
        <w:rPr>
          <w:rFonts w:ascii="Liberation Serif" w:eastAsia="Times New Roman" w:hAnsi="Liberation Serif" w:cs="Liberation Serif"/>
          <w:b/>
          <w:bCs/>
          <w:sz w:val="40"/>
          <w:szCs w:val="40"/>
          <w:lang w:eastAsia="ru-RU"/>
        </w:rPr>
      </w:pPr>
      <w:r w:rsidRPr="009A7725">
        <w:rPr>
          <w:rFonts w:ascii="Liberation Serif" w:eastAsia="Times New Roman" w:hAnsi="Liberation Serif" w:cs="Liberation Serif"/>
          <w:b/>
          <w:bCs/>
          <w:sz w:val="40"/>
          <w:szCs w:val="40"/>
          <w:lang w:eastAsia="ru-RU"/>
        </w:rPr>
        <w:t xml:space="preserve">на сайте  </w:t>
      </w:r>
      <w:hyperlink r:id="rId8" w:history="1">
        <w:r w:rsidRPr="0055469A">
          <w:rPr>
            <w:rStyle w:val="a4"/>
            <w:rFonts w:ascii="Liberation Serif" w:eastAsia="Times New Roman" w:hAnsi="Liberation Serif" w:cs="Liberation Serif"/>
            <w:b/>
            <w:bCs/>
            <w:color w:val="2F5496" w:themeColor="accent1" w:themeShade="BF"/>
            <w:sz w:val="40"/>
            <w:szCs w:val="40"/>
            <w:lang w:eastAsia="ru-RU"/>
          </w:rPr>
          <w:t>www.eens.ru</w:t>
        </w:r>
      </w:hyperlink>
    </w:p>
    <w:p w14:paraId="64F02CB9" w14:textId="49CFEFF2" w:rsidR="00FB36B2" w:rsidRPr="009A7725" w:rsidRDefault="00667C04" w:rsidP="009A7725">
      <w:pPr>
        <w:spacing w:before="240" w:after="0"/>
        <w:ind w:left="142"/>
        <w:rPr>
          <w:rFonts w:ascii="Liberation Serif" w:hAnsi="Liberation Serif" w:cs="Liberation Serif"/>
          <w:i/>
          <w:sz w:val="28"/>
          <w:szCs w:val="28"/>
          <w:u w:val="single"/>
        </w:rPr>
      </w:pPr>
      <w:r w:rsidRPr="009A7725">
        <w:rPr>
          <w:rFonts w:ascii="Liberation Serif" w:eastAsia="Times New Roman" w:hAnsi="Liberation Serif" w:cs="Liberation Serif"/>
          <w:b/>
          <w:bCs/>
          <w:sz w:val="40"/>
          <w:szCs w:val="40"/>
          <w:lang w:eastAsia="ru-RU"/>
        </w:rPr>
        <w:t xml:space="preserve"> </w:t>
      </w:r>
      <w:r w:rsidR="0068108B" w:rsidRPr="009A7725">
        <w:rPr>
          <w:rFonts w:ascii="Liberation Serif" w:eastAsia="Times New Roman" w:hAnsi="Liberation Serif" w:cs="Liberation Serif"/>
          <w:b/>
          <w:bCs/>
          <w:sz w:val="40"/>
          <w:szCs w:val="40"/>
          <w:lang w:eastAsia="ru-RU"/>
        </w:rPr>
        <w:t xml:space="preserve"> </w:t>
      </w:r>
      <w:r w:rsidR="00F55632" w:rsidRPr="009A7725">
        <w:rPr>
          <w:rFonts w:ascii="Liberation Serif" w:eastAsia="Times New Roman" w:hAnsi="Liberation Serif" w:cs="Liberation Serif"/>
          <w:b/>
          <w:bCs/>
          <w:sz w:val="40"/>
          <w:szCs w:val="40"/>
          <w:lang w:eastAsia="ru-RU"/>
        </w:rPr>
        <w:t xml:space="preserve">    </w:t>
      </w:r>
      <w:r w:rsidR="0068108B" w:rsidRPr="009A772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  </w:t>
      </w:r>
      <w:r w:rsidR="008271B3" w:rsidRPr="009A7725">
        <w:rPr>
          <w:rFonts w:ascii="Liberation Serif" w:hAnsi="Liberation Serif" w:cs="Liberation Serif"/>
          <w:i/>
          <w:sz w:val="28"/>
          <w:szCs w:val="28"/>
          <w:u w:val="single"/>
        </w:rPr>
        <w:t>Главная/Физическим лицам/Заявка на установку/замену/перепрограммирование</w:t>
      </w:r>
      <w:r w:rsidR="008271B3" w:rsidRPr="009A7725">
        <w:rPr>
          <w:rFonts w:ascii="Liberation Serif" w:hAnsi="Liberation Serif" w:cs="Liberation Serif"/>
          <w:i/>
          <w:sz w:val="28"/>
          <w:szCs w:val="28"/>
        </w:rPr>
        <w:t xml:space="preserve"> ПУ </w:t>
      </w:r>
      <w:r w:rsidR="00D351B4" w:rsidRPr="009A7725">
        <w:rPr>
          <w:rFonts w:ascii="Liberation Serif" w:hAnsi="Liberation Serif" w:cs="Liberation Serif"/>
          <w:i/>
          <w:sz w:val="28"/>
          <w:szCs w:val="28"/>
        </w:rPr>
        <w:t xml:space="preserve">   </w:t>
      </w:r>
    </w:p>
    <w:p w14:paraId="64F02CBA" w14:textId="2D9F1F5D" w:rsidR="00FB36B2" w:rsidRPr="00BD28B7" w:rsidRDefault="0055469A" w:rsidP="00FB36B2">
      <w:pPr>
        <w:rPr>
          <w:sz w:val="32"/>
        </w:rPr>
      </w:pPr>
      <w:r w:rsidRPr="00BD28B7">
        <w:rPr>
          <w:noProof/>
          <w:sz w:val="32"/>
        </w:rPr>
        <w:drawing>
          <wp:anchor distT="0" distB="0" distL="114300" distR="114300" simplePos="0" relativeHeight="251693056" behindDoc="0" locked="0" layoutInCell="1" allowOverlap="1" wp14:anchorId="64F02CCC" wp14:editId="4C830EA6">
            <wp:simplePos x="0" y="0"/>
            <wp:positionH relativeFrom="margin">
              <wp:align>center</wp:align>
            </wp:positionH>
            <wp:positionV relativeFrom="paragraph">
              <wp:posOffset>184785</wp:posOffset>
            </wp:positionV>
            <wp:extent cx="2099034" cy="2114263"/>
            <wp:effectExtent l="0" t="0" r="0" b="63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1"/>
                    <a:stretch/>
                  </pic:blipFill>
                  <pic:spPr bwMode="auto">
                    <a:xfrm>
                      <a:off x="0" y="0"/>
                      <a:ext cx="2099034" cy="2114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02CBB" w14:textId="470F3633" w:rsidR="00FB36B2" w:rsidRPr="00BD28B7" w:rsidRDefault="00FB36B2" w:rsidP="00FB36B2">
      <w:pPr>
        <w:rPr>
          <w:sz w:val="32"/>
        </w:rPr>
      </w:pPr>
    </w:p>
    <w:p w14:paraId="64F02CBC" w14:textId="77777777" w:rsidR="00FB36B2" w:rsidRPr="00BD28B7" w:rsidRDefault="00FB36B2" w:rsidP="00FB36B2">
      <w:pPr>
        <w:rPr>
          <w:sz w:val="32"/>
        </w:rPr>
      </w:pPr>
    </w:p>
    <w:p w14:paraId="64F02CBD" w14:textId="77777777" w:rsidR="00FB36B2" w:rsidRPr="00BD28B7" w:rsidRDefault="00FB36B2" w:rsidP="00FB36B2">
      <w:pPr>
        <w:rPr>
          <w:sz w:val="32"/>
        </w:rPr>
      </w:pPr>
    </w:p>
    <w:p w14:paraId="64F02CBE" w14:textId="77777777" w:rsidR="00FB36B2" w:rsidRPr="00BD28B7" w:rsidRDefault="00FB36B2" w:rsidP="00FB36B2">
      <w:pPr>
        <w:rPr>
          <w:sz w:val="32"/>
        </w:rPr>
      </w:pPr>
    </w:p>
    <w:p w14:paraId="64F02CBF" w14:textId="6A511537" w:rsidR="001D5B9A" w:rsidRDefault="00426F7D" w:rsidP="00426F7D">
      <w:pPr>
        <w:rPr>
          <w:sz w:val="32"/>
        </w:rPr>
      </w:pPr>
      <w:r w:rsidRPr="00BD28B7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F02CD0" wp14:editId="75004905">
                <wp:simplePos x="0" y="0"/>
                <wp:positionH relativeFrom="page">
                  <wp:align>right</wp:align>
                </wp:positionH>
                <wp:positionV relativeFrom="paragraph">
                  <wp:posOffset>3256280</wp:posOffset>
                </wp:positionV>
                <wp:extent cx="7200900" cy="457200"/>
                <wp:effectExtent l="0" t="0" r="0" b="0"/>
                <wp:wrapThrough wrapText="bothSides">
                  <wp:wrapPolygon edited="0">
                    <wp:start x="171" y="0"/>
                    <wp:lineTo x="171" y="20700"/>
                    <wp:lineTo x="21371" y="20700"/>
                    <wp:lineTo x="21371" y="0"/>
                    <wp:lineTo x="171" y="0"/>
                  </wp:wrapPolygon>
                </wp:wrapThrough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02CDD" w14:textId="77777777" w:rsidR="00F80FC9" w:rsidRPr="00426F7D" w:rsidRDefault="00F80FC9" w:rsidP="00426F7D">
                            <w:pPr>
                              <w:rPr>
                                <w:rFonts w:ascii="Liberation Serif" w:hAnsi="Liberation Serif" w:cs="Liberation Serif"/>
                                <w:b/>
                                <w:color w:val="ED7D31" w:themeColor="accent2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6F7D">
                              <w:rPr>
                                <w:rFonts w:ascii="Liberation Serif" w:hAnsi="Liberation Serif" w:cs="Liberation Serif"/>
                                <w:b/>
                                <w:color w:val="ED7D31" w:themeColor="accent2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Срок замены прибора учета </w:t>
                            </w:r>
                            <w:r w:rsidR="00431894" w:rsidRPr="00426F7D">
                              <w:rPr>
                                <w:rFonts w:ascii="Liberation Serif" w:hAnsi="Liberation Serif" w:cs="Liberation Serif"/>
                                <w:b/>
                                <w:color w:val="ED7D31" w:themeColor="accent2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426F7D">
                              <w:rPr>
                                <w:rFonts w:ascii="Liberation Serif" w:hAnsi="Liberation Serif" w:cs="Liberation Serif"/>
                                <w:b/>
                                <w:color w:val="ED7D31" w:themeColor="accent2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 месяцев с даты подачи заявки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02CD0" id="Прямоугольник 33" o:spid="_x0000_s1026" style="position:absolute;margin-left:515.8pt;margin-top:256.4pt;width:567pt;height:36pt;z-index:2516971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" filled="f" stroked="f" strokeweight="1pt">
                <v:textbox>
                  <w:txbxContent>
                    <w:p w14:paraId="64F02CDD" w14:textId="77777777" w:rsidR="00F80FC9" w:rsidRPr="00426F7D" w:rsidRDefault="00F80FC9" w:rsidP="00426F7D">
                      <w:pPr>
                        <w:rPr>
                          <w:rFonts w:ascii="Liberation Serif" w:hAnsi="Liberation Serif" w:cs="Liberation Serif"/>
                          <w:b/>
                          <w:color w:val="ED7D31" w:themeColor="accent2"/>
                          <w:sz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26F7D">
                        <w:rPr>
                          <w:rFonts w:ascii="Liberation Serif" w:hAnsi="Liberation Serif" w:cs="Liberation Serif"/>
                          <w:b/>
                          <w:color w:val="ED7D31" w:themeColor="accent2"/>
                          <w:sz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Срок замены прибора учета </w:t>
                      </w:r>
                      <w:r w:rsidR="00431894" w:rsidRPr="00426F7D">
                        <w:rPr>
                          <w:rFonts w:ascii="Liberation Serif" w:hAnsi="Liberation Serif" w:cs="Liberation Serif"/>
                          <w:b/>
                          <w:color w:val="ED7D31" w:themeColor="accent2"/>
                          <w:sz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426F7D">
                        <w:rPr>
                          <w:rFonts w:ascii="Liberation Serif" w:hAnsi="Liberation Serif" w:cs="Liberation Serif"/>
                          <w:b/>
                          <w:color w:val="ED7D31" w:themeColor="accent2"/>
                          <w:sz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6 месяцев с даты подачи заявки</w:t>
                      </w:r>
                    </w:p>
                  </w:txbxContent>
                </v:textbox>
                <w10:wrap type="through" anchorx="page"/>
              </v:rect>
            </w:pict>
          </mc:Fallback>
        </mc:AlternateContent>
      </w:r>
      <w:r w:rsidR="0073529A">
        <w:rPr>
          <w:sz w:val="32"/>
        </w:rPr>
        <w:t xml:space="preserve">     </w:t>
      </w:r>
    </w:p>
    <w:p w14:paraId="364804B9" w14:textId="70F39EB6" w:rsidR="0073529A" w:rsidRDefault="0073529A" w:rsidP="00426F7D">
      <w:pPr>
        <w:rPr>
          <w:sz w:val="32"/>
        </w:rPr>
      </w:pPr>
    </w:p>
    <w:p w14:paraId="107C0C88" w14:textId="3E29F04E" w:rsidR="0073529A" w:rsidRPr="00426F7D" w:rsidRDefault="00B76533" w:rsidP="0073529A">
      <w:pPr>
        <w:spacing w:after="0"/>
        <w:ind w:left="142" w:right="1379"/>
        <w:rPr>
          <w:rFonts w:ascii="Liberation Serif" w:hAnsi="Liberation Serif" w:cs="Liberation Serif"/>
          <w:color w:val="000000" w:themeColor="text1"/>
          <w:sz w:val="32"/>
        </w:rPr>
      </w:pPr>
      <w:r>
        <w:rPr>
          <w:sz w:val="32"/>
        </w:rPr>
        <w:t xml:space="preserve">         </w:t>
      </w:r>
      <w:r w:rsidR="0073529A" w:rsidRPr="00426F7D">
        <w:rPr>
          <w:rFonts w:ascii="Liberation Serif" w:hAnsi="Liberation Serif" w:cs="Liberation Serif"/>
          <w:b/>
          <w:color w:val="000000" w:themeColor="text1"/>
          <w:sz w:val="36"/>
        </w:rPr>
        <w:t>Перечень документов</w:t>
      </w:r>
      <w:r w:rsidR="0073529A" w:rsidRPr="00426F7D">
        <w:rPr>
          <w:rFonts w:ascii="Liberation Serif" w:hAnsi="Liberation Serif" w:cs="Liberation Serif"/>
          <w:color w:val="000000" w:themeColor="text1"/>
          <w:sz w:val="36"/>
        </w:rPr>
        <w:t xml:space="preserve">:  </w:t>
      </w:r>
      <w:r w:rsidR="0073529A" w:rsidRPr="00426F7D">
        <w:rPr>
          <w:rFonts w:ascii="Liberation Serif" w:hAnsi="Liberation Serif" w:cs="Liberation Serif"/>
          <w:b/>
          <w:color w:val="000000" w:themeColor="text1"/>
          <w:sz w:val="36"/>
        </w:rPr>
        <w:t xml:space="preserve"> </w:t>
      </w:r>
    </w:p>
    <w:p w14:paraId="01F98771" w14:textId="77BF440E" w:rsidR="0073529A" w:rsidRPr="00426F7D" w:rsidRDefault="0073529A" w:rsidP="0073529A">
      <w:pPr>
        <w:tabs>
          <w:tab w:val="left" w:pos="2490"/>
        </w:tabs>
        <w:spacing w:after="0"/>
        <w:ind w:right="1379"/>
        <w:rPr>
          <w:rFonts w:ascii="Liberation Serif" w:hAnsi="Liberation Serif" w:cs="Liberation Serif"/>
          <w:color w:val="000000" w:themeColor="text1"/>
          <w:sz w:val="28"/>
        </w:rPr>
      </w:pPr>
      <w:r w:rsidRPr="00426F7D">
        <w:rPr>
          <w:rFonts w:ascii="Liberation Serif" w:hAnsi="Liberation Serif" w:cs="Liberation Serif"/>
          <w:color w:val="000000" w:themeColor="text1"/>
          <w:sz w:val="28"/>
        </w:rPr>
        <w:t xml:space="preserve">  </w:t>
      </w:r>
      <w:r>
        <w:rPr>
          <w:rFonts w:ascii="Liberation Serif" w:hAnsi="Liberation Serif" w:cs="Liberation Serif"/>
          <w:color w:val="000000" w:themeColor="text1"/>
          <w:sz w:val="28"/>
        </w:rPr>
        <w:t xml:space="preserve">         </w:t>
      </w:r>
      <w:r w:rsidRPr="00426F7D">
        <w:rPr>
          <w:rFonts w:ascii="Liberation Serif" w:hAnsi="Liberation Serif" w:cs="Liberation Serif"/>
          <w:color w:val="000000" w:themeColor="text1"/>
          <w:sz w:val="28"/>
        </w:rPr>
        <w:t xml:space="preserve"> - </w:t>
      </w:r>
      <w:r w:rsidRPr="00426F7D">
        <w:rPr>
          <w:rFonts w:ascii="Liberation Serif" w:hAnsi="Liberation Serif" w:cs="Liberation Serif"/>
          <w:color w:val="000000" w:themeColor="text1"/>
          <w:sz w:val="32"/>
        </w:rPr>
        <w:t xml:space="preserve">паспорт прибора учета или акта о вводе эксплуатацию </w:t>
      </w:r>
    </w:p>
    <w:p w14:paraId="5CCD98D8" w14:textId="5710F3D1" w:rsidR="0073529A" w:rsidRPr="00426F7D" w:rsidRDefault="0073529A" w:rsidP="0073529A">
      <w:pPr>
        <w:spacing w:after="0"/>
        <w:ind w:right="1379"/>
        <w:rPr>
          <w:rFonts w:ascii="Liberation Serif" w:hAnsi="Liberation Serif" w:cs="Liberation Serif"/>
          <w:color w:val="000000" w:themeColor="text1"/>
          <w:sz w:val="32"/>
        </w:rPr>
      </w:pPr>
      <w:r w:rsidRPr="00426F7D">
        <w:rPr>
          <w:color w:val="000000" w:themeColor="text1"/>
          <w:sz w:val="28"/>
        </w:rPr>
        <w:t xml:space="preserve">   </w:t>
      </w:r>
      <w:r>
        <w:rPr>
          <w:color w:val="000000" w:themeColor="text1"/>
          <w:sz w:val="28"/>
        </w:rPr>
        <w:t xml:space="preserve">          </w:t>
      </w:r>
      <w:r w:rsidRPr="00426F7D">
        <w:rPr>
          <w:color w:val="000000" w:themeColor="text1"/>
          <w:sz w:val="28"/>
        </w:rPr>
        <w:t xml:space="preserve">-  </w:t>
      </w:r>
      <w:r w:rsidRPr="00426F7D">
        <w:rPr>
          <w:rFonts w:ascii="Liberation Serif" w:hAnsi="Liberation Serif" w:cs="Liberation Serif"/>
          <w:color w:val="000000" w:themeColor="text1"/>
          <w:sz w:val="32"/>
        </w:rPr>
        <w:t xml:space="preserve">фото прибора учета с пломбами </w:t>
      </w:r>
      <w:r>
        <w:rPr>
          <w:rFonts w:ascii="Liberation Serif" w:hAnsi="Liberation Serif" w:cs="Liberation Serif"/>
          <w:color w:val="000000" w:themeColor="text1"/>
          <w:sz w:val="32"/>
        </w:rPr>
        <w:t>(при отсутствии паспорта/акта)</w:t>
      </w:r>
      <w:r w:rsidRPr="00426F7D">
        <w:rPr>
          <w:rFonts w:ascii="Liberation Serif" w:hAnsi="Liberation Serif" w:cs="Liberation Serif"/>
          <w:color w:val="000000" w:themeColor="text1"/>
          <w:sz w:val="32"/>
        </w:rPr>
        <w:t xml:space="preserve">                                          </w:t>
      </w:r>
    </w:p>
    <w:p w14:paraId="692D4955" w14:textId="4ABE7FDB" w:rsidR="00B76533" w:rsidRDefault="00B76533" w:rsidP="0073529A">
      <w:pPr>
        <w:spacing w:after="0"/>
        <w:ind w:right="1379"/>
        <w:rPr>
          <w:rFonts w:ascii="Liberation Serif" w:hAnsi="Liberation Serif" w:cs="Liberation Serif"/>
          <w:color w:val="000000" w:themeColor="text1"/>
          <w:sz w:val="32"/>
        </w:rPr>
      </w:pPr>
      <w:r w:rsidRPr="00BD28B7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F02CD2" wp14:editId="401BD698">
                <wp:simplePos x="0" y="0"/>
                <wp:positionH relativeFrom="margin">
                  <wp:align>center</wp:align>
                </wp:positionH>
                <wp:positionV relativeFrom="paragraph">
                  <wp:posOffset>580305</wp:posOffset>
                </wp:positionV>
                <wp:extent cx="7086600" cy="1009650"/>
                <wp:effectExtent l="19050" t="19050" r="38100" b="38100"/>
                <wp:wrapSquare wrapText="bothSides"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0096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2A741" id="Прямоугольник 15" o:spid="_x0000_s1026" style="position:absolute;margin-left:0;margin-top:45.7pt;width:558pt;height:79.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" filled="f" strokecolor="red" strokeweight="4.5pt">
                <w10:wrap type="square" anchorx="margin"/>
              </v:rect>
            </w:pict>
          </mc:Fallback>
        </mc:AlternateContent>
      </w:r>
      <w:r w:rsidR="0073529A" w:rsidRPr="00426F7D">
        <w:rPr>
          <w:rFonts w:ascii="Liberation Serif" w:hAnsi="Liberation Serif" w:cs="Liberation Serif"/>
          <w:color w:val="000000" w:themeColor="text1"/>
          <w:sz w:val="32"/>
        </w:rPr>
        <w:t xml:space="preserve">   </w:t>
      </w:r>
      <w:r w:rsidR="0073529A">
        <w:rPr>
          <w:rFonts w:ascii="Liberation Serif" w:hAnsi="Liberation Serif" w:cs="Liberation Serif"/>
          <w:color w:val="000000" w:themeColor="text1"/>
          <w:sz w:val="32"/>
        </w:rPr>
        <w:t xml:space="preserve">        </w:t>
      </w:r>
      <w:r w:rsidR="0073529A" w:rsidRPr="00426F7D">
        <w:rPr>
          <w:rFonts w:ascii="Liberation Serif" w:hAnsi="Liberation Serif" w:cs="Liberation Serif"/>
          <w:color w:val="000000" w:themeColor="text1"/>
          <w:sz w:val="32"/>
        </w:rPr>
        <w:t xml:space="preserve">- акт о неисправности прибора учета (при выходе из строя)     </w:t>
      </w:r>
    </w:p>
    <w:p w14:paraId="566D8969" w14:textId="093BC0C4" w:rsidR="0073529A" w:rsidRPr="00426F7D" w:rsidRDefault="00B76533" w:rsidP="0073529A">
      <w:pPr>
        <w:spacing w:after="0"/>
        <w:ind w:right="1379"/>
        <w:rPr>
          <w:rFonts w:ascii="Liberation Serif" w:hAnsi="Liberation Serif" w:cs="Liberation Serif"/>
          <w:color w:val="000000" w:themeColor="text1"/>
          <w:sz w:val="32"/>
        </w:rPr>
      </w:pPr>
      <w:r w:rsidRPr="00BD28B7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F02CD4" wp14:editId="545EC843">
                <wp:simplePos x="0" y="0"/>
                <wp:positionH relativeFrom="margin">
                  <wp:align>center</wp:align>
                </wp:positionH>
                <wp:positionV relativeFrom="paragraph">
                  <wp:posOffset>314572</wp:posOffset>
                </wp:positionV>
                <wp:extent cx="7048500" cy="971550"/>
                <wp:effectExtent l="0" t="0" r="0" b="0"/>
                <wp:wrapThrough wrapText="bothSides">
                  <wp:wrapPolygon edited="0">
                    <wp:start x="175" y="0"/>
                    <wp:lineTo x="175" y="21176"/>
                    <wp:lineTo x="21366" y="21176"/>
                    <wp:lineTo x="21366" y="0"/>
                    <wp:lineTo x="175" y="0"/>
                  </wp:wrapPolygon>
                </wp:wrapThrough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02CDE" w14:textId="63074F96" w:rsidR="008D6008" w:rsidRPr="00B76533" w:rsidRDefault="00B76533" w:rsidP="006012C8">
                            <w:pPr>
                              <w:jc w:val="both"/>
                              <w:rPr>
                                <w:rFonts w:ascii="Liberation Serif" w:hAnsi="Liberation Serif" w:cs="Liberation Serif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6533">
                              <w:rPr>
                                <w:rFonts w:ascii="Liberation Serif" w:hAnsi="Liberation Serif" w:cs="Liberation Serif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 посещении офиса</w:t>
                            </w:r>
                            <w:r w:rsidR="006012C8" w:rsidRPr="00B76533">
                              <w:rPr>
                                <w:rFonts w:ascii="Liberation Serif" w:hAnsi="Liberation Serif" w:cs="Liberation Serif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АО «ЕЭНС»</w:t>
                            </w:r>
                            <w:r w:rsidR="008D6008" w:rsidRPr="00B76533">
                              <w:rPr>
                                <w:rFonts w:ascii="Liberation Serif" w:hAnsi="Liberation Serif" w:cs="Liberation Serif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012C8" w:rsidRPr="00B76533">
                              <w:rPr>
                                <w:rFonts w:ascii="Liberation Serif" w:hAnsi="Liberation Serif" w:cs="Liberation Serif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документы</w:t>
                            </w:r>
                            <w:r w:rsidR="004716B4" w:rsidRPr="00B76533">
                              <w:rPr>
                                <w:rFonts w:ascii="Liberation Serif" w:hAnsi="Liberation Serif" w:cs="Liberation Serif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D6008" w:rsidRPr="00B76533">
                              <w:rPr>
                                <w:rFonts w:ascii="Liberation Serif" w:hAnsi="Liberation Serif" w:cs="Liberation Serif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предостав</w:t>
                            </w:r>
                            <w:r w:rsidRPr="00B76533">
                              <w:rPr>
                                <w:rFonts w:ascii="Liberation Serif" w:hAnsi="Liberation Serif" w:cs="Liberation Serif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ляются</w:t>
                            </w:r>
                            <w:r w:rsidR="008D6008" w:rsidRPr="00B76533">
                              <w:rPr>
                                <w:rFonts w:ascii="Liberation Serif" w:hAnsi="Liberation Serif" w:cs="Liberation Serif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в распечатанном виде</w:t>
                            </w:r>
                            <w:r w:rsidR="004716B4" w:rsidRPr="00B76533">
                              <w:rPr>
                                <w:rFonts w:ascii="Liberation Serif" w:hAnsi="Liberation Serif" w:cs="Liberation Serif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14:paraId="64F02CDF" w14:textId="77777777" w:rsidR="008D6008" w:rsidRPr="00426F7D" w:rsidRDefault="008D6008" w:rsidP="008D6008">
                            <w:pPr>
                              <w:rPr>
                                <w:rFonts w:ascii="Liberation Serif" w:hAnsi="Liberation Serif" w:cs="Liberation Serif"/>
                                <w:b/>
                                <w:color w:val="0070C0"/>
                                <w:sz w:val="4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02CD4" id="Прямоугольник 10" o:spid="_x0000_s1027" style="position:absolute;margin-left:0;margin-top:24.75pt;width:555pt;height:76.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" filled="f" stroked="f" strokeweight="1pt">
                <v:textbox>
                  <w:txbxContent>
                    <w:p w14:paraId="64F02CDE" w14:textId="63074F96" w:rsidR="008D6008" w:rsidRPr="00B76533" w:rsidRDefault="00B76533" w:rsidP="006012C8">
                      <w:pPr>
                        <w:jc w:val="both"/>
                        <w:rPr>
                          <w:rFonts w:ascii="Liberation Serif" w:hAnsi="Liberation Serif" w:cs="Liberation Serif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6533">
                        <w:rPr>
                          <w:rFonts w:ascii="Liberation Serif" w:hAnsi="Liberation Serif" w:cs="Liberation Serif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 посещении офиса</w:t>
                      </w:r>
                      <w:r w:rsidR="006012C8" w:rsidRPr="00B76533">
                        <w:rPr>
                          <w:rFonts w:ascii="Liberation Serif" w:hAnsi="Liberation Serif" w:cs="Liberation Serif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АО «ЕЭНС»</w:t>
                      </w:r>
                      <w:r w:rsidR="008D6008" w:rsidRPr="00B76533">
                        <w:rPr>
                          <w:rFonts w:ascii="Liberation Serif" w:hAnsi="Liberation Serif" w:cs="Liberation Serif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012C8" w:rsidRPr="00B76533">
                        <w:rPr>
                          <w:rFonts w:ascii="Liberation Serif" w:hAnsi="Liberation Serif" w:cs="Liberation Serif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документы</w:t>
                      </w:r>
                      <w:r w:rsidR="004716B4" w:rsidRPr="00B76533">
                        <w:rPr>
                          <w:rFonts w:ascii="Liberation Serif" w:hAnsi="Liberation Serif" w:cs="Liberation Serif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D6008" w:rsidRPr="00B76533">
                        <w:rPr>
                          <w:rFonts w:ascii="Liberation Serif" w:hAnsi="Liberation Serif" w:cs="Liberation Serif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предостав</w:t>
                      </w:r>
                      <w:r w:rsidRPr="00B76533">
                        <w:rPr>
                          <w:rFonts w:ascii="Liberation Serif" w:hAnsi="Liberation Serif" w:cs="Liberation Serif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ляются</w:t>
                      </w:r>
                      <w:r w:rsidR="008D6008" w:rsidRPr="00B76533">
                        <w:rPr>
                          <w:rFonts w:ascii="Liberation Serif" w:hAnsi="Liberation Serif" w:cs="Liberation Serif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в распечатанном виде</w:t>
                      </w:r>
                      <w:r w:rsidR="004716B4" w:rsidRPr="00B76533">
                        <w:rPr>
                          <w:rFonts w:ascii="Liberation Serif" w:hAnsi="Liberation Serif" w:cs="Liberation Serif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  <w:p w14:paraId="64F02CDF" w14:textId="77777777" w:rsidR="008D6008" w:rsidRPr="00426F7D" w:rsidRDefault="008D6008" w:rsidP="008D6008">
                      <w:pPr>
                        <w:rPr>
                          <w:rFonts w:ascii="Liberation Serif" w:hAnsi="Liberation Serif" w:cs="Liberation Serif"/>
                          <w:b/>
                          <w:color w:val="0070C0"/>
                          <w:sz w:val="4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73529A" w:rsidRPr="00426F7D">
        <w:rPr>
          <w:rFonts w:ascii="Liberation Serif" w:hAnsi="Liberation Serif" w:cs="Liberation Serif"/>
          <w:color w:val="000000" w:themeColor="text1"/>
          <w:sz w:val="32"/>
        </w:rPr>
        <w:t xml:space="preserve">                                </w:t>
      </w:r>
    </w:p>
    <w:p w14:paraId="4D1C923E" w14:textId="5009512D" w:rsidR="0073529A" w:rsidRPr="00BD28B7" w:rsidRDefault="0073529A" w:rsidP="00426F7D">
      <w:pPr>
        <w:rPr>
          <w:sz w:val="32"/>
        </w:rPr>
      </w:pPr>
    </w:p>
    <w:sectPr w:rsidR="0073529A" w:rsidRPr="00BD28B7" w:rsidSect="00BA176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37F0"/>
    <w:multiLevelType w:val="multilevel"/>
    <w:tmpl w:val="6EFC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924FE"/>
    <w:multiLevelType w:val="hybridMultilevel"/>
    <w:tmpl w:val="2F72B1B6"/>
    <w:lvl w:ilvl="0" w:tplc="111CD82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081136"/>
    <w:multiLevelType w:val="hybridMultilevel"/>
    <w:tmpl w:val="CFFCAE0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1C75F7E"/>
    <w:multiLevelType w:val="hybridMultilevel"/>
    <w:tmpl w:val="F6C8E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C1"/>
    <w:rsid w:val="000112B3"/>
    <w:rsid w:val="00012902"/>
    <w:rsid w:val="00024463"/>
    <w:rsid w:val="00034449"/>
    <w:rsid w:val="00042DD3"/>
    <w:rsid w:val="000502ED"/>
    <w:rsid w:val="00057D61"/>
    <w:rsid w:val="0007659C"/>
    <w:rsid w:val="000840B3"/>
    <w:rsid w:val="000F154C"/>
    <w:rsid w:val="00101F1E"/>
    <w:rsid w:val="00120DDA"/>
    <w:rsid w:val="00143A0E"/>
    <w:rsid w:val="00170DE9"/>
    <w:rsid w:val="00172686"/>
    <w:rsid w:val="00191077"/>
    <w:rsid w:val="001B07D8"/>
    <w:rsid w:val="001D5B9A"/>
    <w:rsid w:val="001E05EF"/>
    <w:rsid w:val="00212693"/>
    <w:rsid w:val="00240209"/>
    <w:rsid w:val="002732A0"/>
    <w:rsid w:val="002832C5"/>
    <w:rsid w:val="002C5B70"/>
    <w:rsid w:val="002D2C24"/>
    <w:rsid w:val="002E604C"/>
    <w:rsid w:val="002F4F3C"/>
    <w:rsid w:val="0032645E"/>
    <w:rsid w:val="00334F2B"/>
    <w:rsid w:val="003405E9"/>
    <w:rsid w:val="003512B0"/>
    <w:rsid w:val="003A671E"/>
    <w:rsid w:val="003B0355"/>
    <w:rsid w:val="003C14D8"/>
    <w:rsid w:val="003E5813"/>
    <w:rsid w:val="003E5A2D"/>
    <w:rsid w:val="00407E13"/>
    <w:rsid w:val="00413CF7"/>
    <w:rsid w:val="00415E29"/>
    <w:rsid w:val="00426F7D"/>
    <w:rsid w:val="00431894"/>
    <w:rsid w:val="00453DC4"/>
    <w:rsid w:val="004547C1"/>
    <w:rsid w:val="00460E4C"/>
    <w:rsid w:val="004716B4"/>
    <w:rsid w:val="004E5EEC"/>
    <w:rsid w:val="00515908"/>
    <w:rsid w:val="00516EC7"/>
    <w:rsid w:val="00530487"/>
    <w:rsid w:val="00531791"/>
    <w:rsid w:val="005464EF"/>
    <w:rsid w:val="00550E26"/>
    <w:rsid w:val="0055469A"/>
    <w:rsid w:val="005A1163"/>
    <w:rsid w:val="005C33F9"/>
    <w:rsid w:val="005C5A61"/>
    <w:rsid w:val="006012C8"/>
    <w:rsid w:val="00610D4B"/>
    <w:rsid w:val="00667C04"/>
    <w:rsid w:val="0068108B"/>
    <w:rsid w:val="006A1806"/>
    <w:rsid w:val="006B5BEF"/>
    <w:rsid w:val="006C32AA"/>
    <w:rsid w:val="006C434E"/>
    <w:rsid w:val="006D2271"/>
    <w:rsid w:val="006F122A"/>
    <w:rsid w:val="007165BB"/>
    <w:rsid w:val="00723895"/>
    <w:rsid w:val="0073529A"/>
    <w:rsid w:val="007368DF"/>
    <w:rsid w:val="00760225"/>
    <w:rsid w:val="00783F41"/>
    <w:rsid w:val="00790E8C"/>
    <w:rsid w:val="007A3312"/>
    <w:rsid w:val="007B5C6D"/>
    <w:rsid w:val="007B6E7B"/>
    <w:rsid w:val="007C2936"/>
    <w:rsid w:val="007D0135"/>
    <w:rsid w:val="007D098C"/>
    <w:rsid w:val="007D51E5"/>
    <w:rsid w:val="007E2C24"/>
    <w:rsid w:val="007F2E01"/>
    <w:rsid w:val="0081381A"/>
    <w:rsid w:val="008271B3"/>
    <w:rsid w:val="00830E5B"/>
    <w:rsid w:val="0085197C"/>
    <w:rsid w:val="0087719C"/>
    <w:rsid w:val="00892502"/>
    <w:rsid w:val="00893003"/>
    <w:rsid w:val="008A569E"/>
    <w:rsid w:val="008C116D"/>
    <w:rsid w:val="008C44D9"/>
    <w:rsid w:val="008D0651"/>
    <w:rsid w:val="008D6008"/>
    <w:rsid w:val="00936993"/>
    <w:rsid w:val="00947114"/>
    <w:rsid w:val="009472AF"/>
    <w:rsid w:val="009748AD"/>
    <w:rsid w:val="00995BC3"/>
    <w:rsid w:val="009A7725"/>
    <w:rsid w:val="009D5D0D"/>
    <w:rsid w:val="009D7A3F"/>
    <w:rsid w:val="009E1B14"/>
    <w:rsid w:val="00A22AA2"/>
    <w:rsid w:val="00A2632D"/>
    <w:rsid w:val="00A34122"/>
    <w:rsid w:val="00AE1664"/>
    <w:rsid w:val="00AE620E"/>
    <w:rsid w:val="00B15C3B"/>
    <w:rsid w:val="00B418B6"/>
    <w:rsid w:val="00B42013"/>
    <w:rsid w:val="00B61BD5"/>
    <w:rsid w:val="00B63A18"/>
    <w:rsid w:val="00B64854"/>
    <w:rsid w:val="00B76533"/>
    <w:rsid w:val="00B9723B"/>
    <w:rsid w:val="00BA1766"/>
    <w:rsid w:val="00BC27D2"/>
    <w:rsid w:val="00BD28B7"/>
    <w:rsid w:val="00BD4AE7"/>
    <w:rsid w:val="00BE39A4"/>
    <w:rsid w:val="00BF5FD0"/>
    <w:rsid w:val="00C10990"/>
    <w:rsid w:val="00C46D30"/>
    <w:rsid w:val="00C96CA7"/>
    <w:rsid w:val="00CF43B2"/>
    <w:rsid w:val="00CF4482"/>
    <w:rsid w:val="00CF50AE"/>
    <w:rsid w:val="00D351B4"/>
    <w:rsid w:val="00D6197A"/>
    <w:rsid w:val="00D63073"/>
    <w:rsid w:val="00D85B6D"/>
    <w:rsid w:val="00DA59C1"/>
    <w:rsid w:val="00DA5F3F"/>
    <w:rsid w:val="00DB3E31"/>
    <w:rsid w:val="00DC4302"/>
    <w:rsid w:val="00DD7ECC"/>
    <w:rsid w:val="00DE2FD2"/>
    <w:rsid w:val="00DF2A05"/>
    <w:rsid w:val="00DF7C8E"/>
    <w:rsid w:val="00E6793C"/>
    <w:rsid w:val="00EA196C"/>
    <w:rsid w:val="00F04FF0"/>
    <w:rsid w:val="00F07A1E"/>
    <w:rsid w:val="00F16199"/>
    <w:rsid w:val="00F23143"/>
    <w:rsid w:val="00F46822"/>
    <w:rsid w:val="00F52420"/>
    <w:rsid w:val="00F53980"/>
    <w:rsid w:val="00F55307"/>
    <w:rsid w:val="00F55632"/>
    <w:rsid w:val="00F628F2"/>
    <w:rsid w:val="00F761A1"/>
    <w:rsid w:val="00F80FC9"/>
    <w:rsid w:val="00F90A67"/>
    <w:rsid w:val="00FA1728"/>
    <w:rsid w:val="00FB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2CAA"/>
  <w15:chartTrackingRefBased/>
  <w15:docId w15:val="{35205784-7726-4BF2-A376-5F2AD951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9C1"/>
  </w:style>
  <w:style w:type="paragraph" w:styleId="2">
    <w:name w:val="heading 2"/>
    <w:basedOn w:val="a"/>
    <w:link w:val="20"/>
    <w:uiPriority w:val="9"/>
    <w:qFormat/>
    <w:rsid w:val="00FB36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6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A33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71B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271B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8D0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ns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E3CAA-9B8F-4DB0-819C-D03BFA86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Климкина Анастасия Андреевна</dc:creator>
  <cp:keywords/>
  <dc:description/>
  <cp:lastModifiedBy>Талонпойка Надежда Викторовна</cp:lastModifiedBy>
  <cp:revision>2</cp:revision>
  <cp:lastPrinted>2026-02-05T06:30:00Z</cp:lastPrinted>
  <dcterms:created xsi:type="dcterms:W3CDTF">2026-02-24T11:45:00Z</dcterms:created>
  <dcterms:modified xsi:type="dcterms:W3CDTF">2026-02-24T11:45:00Z</dcterms:modified>
</cp:coreProperties>
</file>